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91BC3" w14:textId="45E463A5" w:rsidR="00375171" w:rsidRDefault="00AE1E10">
      <w:pPr>
        <w:rPr>
          <w:rFonts w:ascii="Times New Roman" w:hAnsi="Times New Roman" w:cs="Times New Roman"/>
          <w:sz w:val="28"/>
          <w:szCs w:val="28"/>
        </w:rPr>
      </w:pPr>
      <w:r w:rsidRPr="00AE1E10">
        <w:rPr>
          <w:rFonts w:ascii="Times New Roman" w:hAnsi="Times New Roman" w:cs="Times New Roman"/>
          <w:sz w:val="28"/>
          <w:szCs w:val="28"/>
        </w:rPr>
        <w:t>Литература</w:t>
      </w:r>
    </w:p>
    <w:p w14:paraId="15A2E75A" w14:textId="54251099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Березовая, Л. Г. История отечественной культуры: учебник для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Pr="005A00BC">
        <w:rPr>
          <w:rFonts w:ascii="Times New Roman" w:hAnsi="Times New Roman" w:cs="Times New Roman"/>
          <w:sz w:val="28"/>
          <w:szCs w:val="28"/>
        </w:rPr>
        <w:t xml:space="preserve">/ Л. Г. Березовая, Н. П.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Берлякова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5A00B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5A00BC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>, 2023.</w:t>
      </w:r>
    </w:p>
    <w:p w14:paraId="259224EA" w14:textId="2653279B" w:rsidR="005A00BC" w:rsidRPr="005A00BC" w:rsidRDefault="005A00BC" w:rsidP="005A00B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История внешней политики СССР, 19</w:t>
      </w:r>
      <w:r>
        <w:rPr>
          <w:rFonts w:ascii="Times New Roman" w:hAnsi="Times New Roman" w:cs="Times New Roman"/>
          <w:sz w:val="28"/>
          <w:szCs w:val="28"/>
        </w:rPr>
        <w:t>17-1980</w:t>
      </w:r>
      <w:r w:rsidRPr="005A00B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A00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00BC">
        <w:rPr>
          <w:rFonts w:ascii="Times New Roman" w:hAnsi="Times New Roman" w:cs="Times New Roman"/>
          <w:sz w:val="28"/>
          <w:szCs w:val="28"/>
        </w:rPr>
        <w:t xml:space="preserve"> 2-х т. / Под ред. А. А. Громыко, Б. Н. Пономарева. М.: «Наука», 1981</w:t>
      </w:r>
    </w:p>
    <w:p w14:paraId="729EE7D7" w14:textId="7FFA76CC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 xml:space="preserve">История России с древнейших времен до наших дней: учебник / под ред. А. Н. Сахарова. </w:t>
      </w:r>
      <w:bookmarkStart w:id="0" w:name="__DdeLink__39_1542133559"/>
      <w:r w:rsidRPr="005A00BC">
        <w:rPr>
          <w:rFonts w:ascii="Times New Roman" w:hAnsi="Times New Roman" w:cs="Times New Roman"/>
          <w:sz w:val="28"/>
          <w:szCs w:val="28"/>
        </w:rPr>
        <w:t>–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М.: Проспект, 2008</w:t>
      </w:r>
      <w:r w:rsidRPr="005A00BC">
        <w:rPr>
          <w:rFonts w:ascii="Times New Roman" w:hAnsi="Times New Roman" w:cs="Times New Roman"/>
          <w:sz w:val="28"/>
          <w:szCs w:val="28"/>
        </w:rPr>
        <w:t xml:space="preserve">. </w:t>
      </w:r>
      <w:hyperlink r:id="rId5">
        <w:r w:rsidRPr="005A00BC">
          <w:rPr>
            <w:rStyle w:val="-"/>
            <w:rFonts w:ascii="Times New Roman" w:hAnsi="Times New Roman" w:cs="Times New Roman"/>
            <w:sz w:val="28"/>
            <w:szCs w:val="28"/>
          </w:rPr>
          <w:t>https://biblioclub.ru/index.php?page=book_red&amp;id=227411</w:t>
        </w:r>
      </w:hyperlink>
    </w:p>
    <w:p w14:paraId="55312435" w14:textId="0E1F1B41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 xml:space="preserve">История России ХХ – начала ХХI века / А. С.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Барсенков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>, А. И. Вдовин, С. В. Воронкова; под ред. Л.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2010</w:t>
      </w:r>
      <w:r w:rsidRPr="005A00BC">
        <w:rPr>
          <w:rFonts w:ascii="Times New Roman" w:hAnsi="Times New Roman" w:cs="Times New Roman"/>
          <w:sz w:val="28"/>
          <w:szCs w:val="28"/>
        </w:rPr>
        <w:t xml:space="preserve">. </w:t>
      </w:r>
      <w:hyperlink r:id="rId6">
        <w:r w:rsidRPr="005A00BC">
          <w:rPr>
            <w:rStyle w:val="-"/>
            <w:rFonts w:ascii="Times New Roman" w:hAnsi="Times New Roman" w:cs="Times New Roman"/>
            <w:sz w:val="28"/>
            <w:szCs w:val="28"/>
          </w:rPr>
          <w:t>https://obuchalka.org/2015112987510/istoriya-rossii-xx-nachala-xxi-veka-milov-l-v-barsenkov-a-s-vdovin-a-i-voronkova-s-v-2010.html</w:t>
        </w:r>
      </w:hyperlink>
    </w:p>
    <w:p w14:paraId="5946DDE5" w14:textId="77777777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Рапацкая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: Русская художественная культура. 11 класс. Учебник. В 2-х частях. Часть 2. ФГОС –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>, 2020 г.</w:t>
      </w:r>
    </w:p>
    <w:p w14:paraId="0EBB6F77" w14:textId="383E51DA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Николаев</w:t>
      </w:r>
      <w:r>
        <w:rPr>
          <w:rFonts w:ascii="Times New Roman" w:hAnsi="Times New Roman" w:cs="Times New Roman"/>
          <w:sz w:val="28"/>
          <w:szCs w:val="28"/>
        </w:rPr>
        <w:t xml:space="preserve"> П.А</w:t>
      </w:r>
      <w:r w:rsidRPr="005A00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5A00BC">
        <w:rPr>
          <w:rFonts w:ascii="Times New Roman" w:hAnsi="Times New Roman" w:cs="Times New Roman"/>
          <w:sz w:val="28"/>
          <w:szCs w:val="28"/>
        </w:rPr>
        <w:t>: Большая Российская энциклопедия; Рандеву–А.М., 2000.</w:t>
      </w:r>
    </w:p>
    <w:p w14:paraId="47AFD078" w14:textId="2BEB32A4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Новейшая история Отечества. ХХ век: У</w:t>
      </w:r>
      <w:r>
        <w:rPr>
          <w:rFonts w:ascii="Times New Roman" w:hAnsi="Times New Roman" w:cs="Times New Roman"/>
          <w:sz w:val="28"/>
          <w:szCs w:val="28"/>
        </w:rPr>
        <w:t>чебник. В 2 т. / Под ред. А. Ф. </w:t>
      </w:r>
      <w:r w:rsidRPr="005A00BC">
        <w:rPr>
          <w:rFonts w:ascii="Times New Roman" w:hAnsi="Times New Roman" w:cs="Times New Roman"/>
          <w:sz w:val="28"/>
          <w:szCs w:val="28"/>
        </w:rPr>
        <w:t xml:space="preserve">Киселева, Э. М.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Щагина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. – М.: ВЛАДОС, 1998. </w:t>
      </w:r>
    </w:p>
    <w:p w14:paraId="3EDD53D3" w14:textId="77777777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 xml:space="preserve">О литературных премиях в России// </w:t>
      </w:r>
      <w:hyperlink r:id="rId7" w:history="1">
        <w:r w:rsidRPr="005A00BC">
          <w:rPr>
            <w:rStyle w:val="a3"/>
            <w:rFonts w:ascii="Times New Roman" w:hAnsi="Times New Roman" w:cs="Times New Roman"/>
            <w:sz w:val="28"/>
            <w:szCs w:val="28"/>
          </w:rPr>
          <w:t>https://library.kspu.ru/jirbis2/images/LitPremii/premui.pdf</w:t>
        </w:r>
      </w:hyperlink>
    </w:p>
    <w:p w14:paraId="4BE5A363" w14:textId="727AC0EC" w:rsidR="005A00BC" w:rsidRPr="005A00BC" w:rsidRDefault="005A00BC" w:rsidP="005A00B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Пихоя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 Р.Г. Советский Союз: история власти, 1945-1991. – [2. изд.,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5A00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00BC">
        <w:rPr>
          <w:rFonts w:ascii="Times New Roman" w:hAnsi="Times New Roman" w:cs="Times New Roman"/>
          <w:sz w:val="28"/>
          <w:szCs w:val="28"/>
        </w:rPr>
        <w:t xml:space="preserve"> и доп.] – Новосибирск: Сибирский хронограф, 2000.</w:t>
      </w:r>
    </w:p>
    <w:p w14:paraId="43B9EFB8" w14:textId="6880F6A9" w:rsidR="005A00BC" w:rsidRPr="005A00BC" w:rsidRDefault="005A00BC" w:rsidP="005A00B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 xml:space="preserve">Протопопов А. С., Козьменко В. М.,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Шпаковск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А., Петрович-Белкин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</w:t>
      </w:r>
      <w:r w:rsidRPr="005A00BC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 международных отношений и внешней политики России (1648 – 2017) / Под ред. А. С.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Протопопова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>. – 4-е изд., 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5A00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00BC">
        <w:rPr>
          <w:rFonts w:ascii="Times New Roman" w:hAnsi="Times New Roman" w:cs="Times New Roman"/>
          <w:sz w:val="28"/>
          <w:szCs w:val="28"/>
        </w:rPr>
        <w:t xml:space="preserve"> и доп. — М.: Издательство «Аспект Пресс», 2018.</w:t>
      </w:r>
    </w:p>
    <w:p w14:paraId="4F2E4F1E" w14:textId="481DB30B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Ратьковский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 И. С.,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Ходяков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 М. В. История Советской Росси</w:t>
      </w:r>
      <w:r>
        <w:rPr>
          <w:rFonts w:ascii="Times New Roman" w:hAnsi="Times New Roman" w:cs="Times New Roman"/>
          <w:sz w:val="28"/>
          <w:szCs w:val="28"/>
        </w:rPr>
        <w:t>и. – СПб.: Изд-во «Лань», 1999.</w:t>
      </w:r>
    </w:p>
    <w:p w14:paraId="3E9E139B" w14:textId="62F181A5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lastRenderedPageBreak/>
        <w:t>Русская литература ХХ века. 11 класс. Учебник для общеобразовательных учреждений. – В 2-ч. – Ч. 1. / Л.А. Смирнова, О.Н. Михайлов, A.M. Турков и др.; Сост. Е.П. Пронина; Под ред. В.П. Журавлева. – 8-е изд. – М.: Просвещение, 2003.</w:t>
      </w:r>
      <w:r w:rsidRPr="005A00BC">
        <w:rPr>
          <w:rFonts w:ascii="Times New Roman" w:hAnsi="Times New Roman" w:cs="Times New Roman"/>
          <w:sz w:val="28"/>
          <w:szCs w:val="28"/>
        </w:rPr>
        <w:cr/>
        <w:t xml:space="preserve">Голубков М. М.  Русская литература XX </w:t>
      </w:r>
      <w:proofErr w:type="gramStart"/>
      <w:r w:rsidRPr="005A00BC">
        <w:rPr>
          <w:rFonts w:ascii="Times New Roman" w:hAnsi="Times New Roman" w:cs="Times New Roman"/>
          <w:sz w:val="28"/>
          <w:szCs w:val="28"/>
        </w:rPr>
        <w:t>века :</w:t>
      </w:r>
      <w:proofErr w:type="gramEnd"/>
      <w:r w:rsidRPr="005A00BC">
        <w:rPr>
          <w:rFonts w:ascii="Times New Roman" w:hAnsi="Times New Roman" w:cs="Times New Roman"/>
          <w:sz w:val="28"/>
          <w:szCs w:val="28"/>
        </w:rPr>
        <w:t xml:space="preserve"> учебное пособие для вузов / М. М. Голубков.  2-е изд.,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5A00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00BC">
        <w:rPr>
          <w:rFonts w:ascii="Times New Roman" w:hAnsi="Times New Roman" w:cs="Times New Roman"/>
          <w:sz w:val="28"/>
          <w:szCs w:val="28"/>
        </w:rPr>
        <w:t xml:space="preserve"> и доп. </w:t>
      </w:r>
      <w:r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2023.</w:t>
      </w:r>
    </w:p>
    <w:p w14:paraId="5162F5C1" w14:textId="77777777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 xml:space="preserve">Русские писатели ХХ века: Биобиблиографический словарь: В 2 ч. / Под ред. Н.Н. 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Скатова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>. – М.: Просвещение, 1988.</w:t>
      </w:r>
    </w:p>
    <w:p w14:paraId="5C7ABBC9" w14:textId="390072C3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Русские писатели ХХ века: Биографический словарь / Гл. ред. и сост. П.А.</w:t>
      </w:r>
      <w:r>
        <w:rPr>
          <w:rFonts w:ascii="Times New Roman" w:hAnsi="Times New Roman" w:cs="Times New Roman"/>
          <w:sz w:val="28"/>
          <w:szCs w:val="28"/>
        </w:rPr>
        <w:t xml:space="preserve"> Николаев, 2001.</w:t>
      </w:r>
    </w:p>
    <w:p w14:paraId="6B830394" w14:textId="613F7615" w:rsidR="005A00BC" w:rsidRPr="005A00BC" w:rsidRDefault="005A00BC" w:rsidP="005A00B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Советские учёные: очерки и воспоминания. Сост. Г. Павлова. М.: АП «Новости», 1982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2D44BF" w14:textId="77777777" w:rsidR="005A00BC" w:rsidRPr="005A00BC" w:rsidRDefault="005A00BC" w:rsidP="005A00B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0BC">
        <w:rPr>
          <w:rFonts w:ascii="Times New Roman" w:hAnsi="Times New Roman" w:cs="Times New Roman"/>
          <w:sz w:val="28"/>
          <w:szCs w:val="28"/>
        </w:rPr>
        <w:t>Шноль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 xml:space="preserve"> С.Э. Герои, злодеи, конформисты отечественной науки. М.: ИД «</w:t>
      </w:r>
      <w:proofErr w:type="spellStart"/>
      <w:r w:rsidRPr="005A00BC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5A00BC">
        <w:rPr>
          <w:rFonts w:ascii="Times New Roman" w:hAnsi="Times New Roman" w:cs="Times New Roman"/>
          <w:sz w:val="28"/>
          <w:szCs w:val="28"/>
        </w:rPr>
        <w:t>», 2010. (или более раннее издание)</w:t>
      </w:r>
    </w:p>
    <w:p w14:paraId="0FB31028" w14:textId="0DCF2A54" w:rsidR="005A00BC" w:rsidRPr="005A00BC" w:rsidRDefault="005A00BC" w:rsidP="005A00BC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0BC">
        <w:rPr>
          <w:rFonts w:ascii="Times New Roman" w:hAnsi="Times New Roman" w:cs="Times New Roman"/>
          <w:sz w:val="28"/>
          <w:szCs w:val="28"/>
        </w:rPr>
        <w:t>Энциклопедия земли Вятской. Т.4. Истори</w:t>
      </w:r>
      <w:r>
        <w:rPr>
          <w:rFonts w:ascii="Times New Roman" w:hAnsi="Times New Roman" w:cs="Times New Roman"/>
          <w:sz w:val="28"/>
          <w:szCs w:val="28"/>
        </w:rPr>
        <w:t>я. – Киров, 1995.</w:t>
      </w:r>
    </w:p>
    <w:p w14:paraId="176F000C" w14:textId="5F9787A5" w:rsidR="005A00BC" w:rsidRDefault="005A00BC" w:rsidP="00877D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3BA872" w14:textId="535CC67B" w:rsidR="005A00BC" w:rsidRDefault="005A00BC" w:rsidP="00877D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список не является исчерпывающим.</w:t>
      </w:r>
      <w:bookmarkStart w:id="1" w:name="_GoBack"/>
      <w:bookmarkEnd w:id="1"/>
    </w:p>
    <w:sectPr w:rsidR="005A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FB0"/>
    <w:multiLevelType w:val="multilevel"/>
    <w:tmpl w:val="8374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A3BFC"/>
    <w:multiLevelType w:val="multilevel"/>
    <w:tmpl w:val="F2764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E2F74"/>
    <w:multiLevelType w:val="hybridMultilevel"/>
    <w:tmpl w:val="3E4C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6D"/>
    <w:rsid w:val="00041074"/>
    <w:rsid w:val="00191BB7"/>
    <w:rsid w:val="00375171"/>
    <w:rsid w:val="004A4D6D"/>
    <w:rsid w:val="005A00BC"/>
    <w:rsid w:val="00877DD8"/>
    <w:rsid w:val="00A1189C"/>
    <w:rsid w:val="00A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CADA"/>
  <w15:chartTrackingRefBased/>
  <w15:docId w15:val="{72C23769-BA10-4623-9684-1C856C4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074"/>
    <w:rPr>
      <w:color w:val="605E5C"/>
      <w:shd w:val="clear" w:color="auto" w:fill="E1DFDD"/>
    </w:rPr>
  </w:style>
  <w:style w:type="character" w:customStyle="1" w:styleId="-">
    <w:name w:val="Интернет-ссылка"/>
    <w:rsid w:val="00191BB7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91BB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rary.kspu.ru/jirbis2/images/LitPremii/premu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alka.org/2015112987510/istoriya-rossii-xx-nachala-xxi-veka-milov-l-v-barsenkov-a-s-vdovin-a-i-voronkova-s-v-2010.html" TargetMode="External"/><Relationship Id="rId5" Type="http://schemas.openxmlformats.org/officeDocument/2006/relationships/hyperlink" Target="https://biblioclub.ru/index.php?page=book_red&amp;id=2274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 Вячеслав Алексеевич</dc:creator>
  <cp:keywords/>
  <dc:description/>
  <cp:lastModifiedBy> Шулятьева Наталья Сергеевна</cp:lastModifiedBy>
  <cp:revision>4</cp:revision>
  <dcterms:created xsi:type="dcterms:W3CDTF">2024-01-31T14:03:00Z</dcterms:created>
  <dcterms:modified xsi:type="dcterms:W3CDTF">2024-02-02T07:21:00Z</dcterms:modified>
</cp:coreProperties>
</file>