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56" w:rsidRPr="004B7756" w:rsidRDefault="002E753D" w:rsidP="004B775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0pt;margin-top:23.05pt;width:446.75pt;height:627.9pt;z-index:-251657216;visibility:visible;mso-wrap-style:square;mso-position-horizontal-relative:text;mso-position-vertical-relative:text;mso-width-relative:page;mso-height-relative:page" wrapcoords="-34 0 -34 21540 21600 21540 21600 0 -34 0">
            <v:imagedata r:id="rId5" o:title="" croptop="7838f" cropbottom="7667f" cropleft="23897f" cropright="21640f"/>
            <w10:wrap type="through"/>
          </v:shape>
        </w:pic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4B7756" w:rsidRPr="004B7756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УТВЕРЖДАЮ:</w:t>
      </w:r>
    </w:p>
    <w:p w:rsidR="004B7756" w:rsidRPr="004B7756" w:rsidRDefault="004B7756" w:rsidP="004B775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4B7756">
        <w:rPr>
          <w:rFonts w:ascii="Times New Roman" w:hAnsi="Times New Roman" w:cs="Times New Roman"/>
          <w:sz w:val="24"/>
          <w:szCs w:val="24"/>
          <w:lang w:val="ru-RU"/>
        </w:rPr>
        <w:t>Директор КОГОАУ «КЭПЛ»</w:t>
      </w:r>
    </w:p>
    <w:p w:rsidR="004B7756" w:rsidRDefault="004B7756" w:rsidP="004B775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4B7756">
        <w:rPr>
          <w:rFonts w:ascii="Times New Roman" w:hAnsi="Times New Roman" w:cs="Times New Roman"/>
          <w:sz w:val="24"/>
          <w:szCs w:val="24"/>
          <w:lang w:val="ru-RU"/>
        </w:rPr>
        <w:t>___________Н.А. Чернышева</w:t>
      </w:r>
    </w:p>
    <w:p w:rsidR="004B7756" w:rsidRPr="004B7756" w:rsidRDefault="004B7756" w:rsidP="004B775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4B7756">
        <w:rPr>
          <w:rFonts w:ascii="Times New Roman" w:hAnsi="Times New Roman" w:cs="Times New Roman"/>
          <w:sz w:val="24"/>
          <w:szCs w:val="24"/>
          <w:lang w:val="ru-RU"/>
        </w:rPr>
        <w:t xml:space="preserve">Приказ № </w:t>
      </w:r>
      <w:r w:rsidR="0070437B">
        <w:rPr>
          <w:rFonts w:ascii="Times New Roman" w:hAnsi="Times New Roman" w:cs="Times New Roman"/>
          <w:sz w:val="24"/>
          <w:szCs w:val="24"/>
          <w:lang w:val="ru-RU"/>
        </w:rPr>
        <w:t xml:space="preserve">124/2 от 12.12.2014 </w:t>
      </w:r>
      <w:r w:rsidRPr="004B7756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4B7756" w:rsidRPr="004B7756" w:rsidRDefault="004B7756" w:rsidP="004B7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C70F26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ВНУТРЕННЕГО РАСПОРЯДКА </w:t>
      </w:r>
      <w:r w:rsidR="00AD15A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к обучающимся и снятия с обучающихся мер дисциплинарного </w:t>
      </w:r>
      <w:proofErr w:type="gramStart"/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</w:t>
      </w:r>
      <w:proofErr w:type="gramEnd"/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</w:t>
      </w:r>
      <w:r w:rsidR="004B7756">
        <w:rPr>
          <w:rFonts w:ascii="Times New Roman" w:hAnsi="Times New Roman" w:cs="Times New Roman"/>
          <w:sz w:val="24"/>
          <w:szCs w:val="24"/>
          <w:lang w:val="ru-RU"/>
        </w:rPr>
        <w:t>роцесса, права и обязанности обучаю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щихся, применение поощрения и мер дисциплинарного взыскания к </w:t>
      </w:r>
      <w:r w:rsidR="004B7756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756">
        <w:rPr>
          <w:rFonts w:ascii="Times New Roman" w:hAnsi="Times New Roman" w:cs="Times New Roman"/>
          <w:sz w:val="24"/>
          <w:szCs w:val="24"/>
          <w:lang w:val="ru-RU"/>
        </w:rPr>
        <w:t>Кировского областного государственного общеобразовательного автономного учреждения «Кировский экономико-правовой лицей» (далее – Учреждения, лицей).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1.3. Настоящие Правила утверждены с учетом </w:t>
      </w:r>
      <w:r w:rsidR="004B7756"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мнения </w:t>
      </w:r>
      <w:r w:rsidR="00AF06F6" w:rsidRPr="00AF06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B7756" w:rsidRPr="00AF06F6">
        <w:rPr>
          <w:rFonts w:ascii="Times New Roman" w:hAnsi="Times New Roman" w:cs="Times New Roman"/>
          <w:sz w:val="24"/>
          <w:szCs w:val="24"/>
          <w:lang w:val="ru-RU"/>
        </w:rPr>
        <w:t>овета</w:t>
      </w:r>
      <w:r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D1440">
        <w:rPr>
          <w:rFonts w:ascii="Times New Roman" w:hAnsi="Times New Roman" w:cs="Times New Roman"/>
          <w:sz w:val="24"/>
          <w:szCs w:val="24"/>
          <w:lang w:val="ru-RU"/>
        </w:rPr>
        <w:t>Попечительского</w:t>
      </w:r>
      <w:r w:rsidR="00AF06F6"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 совет</w:t>
      </w:r>
      <w:r w:rsidR="006D14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06F6"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846">
        <w:rPr>
          <w:rFonts w:ascii="Times New Roman" w:hAnsi="Times New Roman" w:cs="Times New Roman"/>
          <w:sz w:val="24"/>
          <w:szCs w:val="24"/>
          <w:lang w:val="ru-RU"/>
        </w:rPr>
        <w:t>КОГОАУ «Кировский экономико-правовой лицей»</w:t>
      </w:r>
      <w:r w:rsidRPr="00AF06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педагогических работников. Применение физического и (или) психического насилия по отношению к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щимися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), обеспечивающими получения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47D2" w:rsidRPr="00C70F26" w:rsidRDefault="003C47D2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ются в 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30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 xml:space="preserve">шестидневная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учебная неделя.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составляет 45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12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 xml:space="preserve">1 и 2-го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урока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 xml:space="preserve">и 4-го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урока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5, 6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-го урока — 10 минут.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щиеся должны приходить в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лицей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20 минут. Опоздание на уроки недопустимо.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рава, обязанности и ответственность </w:t>
      </w:r>
      <w:r w:rsidR="00AD15A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670CEC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70C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670C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AD15AD" w:rsidRPr="00670C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</w:t>
      </w:r>
      <w:r w:rsidR="007B0D53" w:rsidRPr="00670C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щиеся имеют право</w:t>
      </w:r>
      <w:r w:rsidR="00414F11" w:rsidRPr="00670C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670C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3C47D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календарным графиком;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лицеем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лицея;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регистрации, с У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посещение по своему выбору мероприятий, которые проводятся в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45D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 xml:space="preserve">ых отношений; </w:t>
      </w:r>
    </w:p>
    <w:p w:rsidR="003C47D2" w:rsidRPr="003C47D2" w:rsidRDefault="00670CEC" w:rsidP="003C4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3.1.13. </w:t>
      </w:r>
      <w:r w:rsidR="003C47D2" w:rsidRPr="003C47D2">
        <w:rPr>
          <w:rFonts w:ascii="Times New Roman" w:hAnsi="Times New Roman" w:cs="Times New Roman"/>
          <w:sz w:val="24"/>
          <w:szCs w:val="24"/>
          <w:lang w:val="ru-RU"/>
        </w:rPr>
        <w:t>иные права и свободы, предусмотренные действующим законодательст</w:t>
      </w:r>
      <w:r w:rsidR="003C47D2">
        <w:rPr>
          <w:rFonts w:ascii="Times New Roman" w:hAnsi="Times New Roman" w:cs="Times New Roman"/>
          <w:sz w:val="24"/>
          <w:szCs w:val="24"/>
          <w:lang w:val="ru-RU"/>
        </w:rPr>
        <w:t>вом, Уставом лицея, иными локальными нормативными актами лицея.</w:t>
      </w:r>
    </w:p>
    <w:p w:rsidR="003C47D2" w:rsidRPr="00670CEC" w:rsidRDefault="00670CEC" w:rsidP="003C4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CEC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="003C47D2" w:rsidRPr="00670CE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670CEC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3C47D2" w:rsidRPr="00670C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Обучающиеся обязаны: </w:t>
      </w:r>
    </w:p>
    <w:p w:rsidR="003C47D2" w:rsidRPr="003C47D2" w:rsidRDefault="00670CEC" w:rsidP="003C4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3.2.1. </w:t>
      </w:r>
      <w:r w:rsidR="003C47D2" w:rsidRPr="003C47D2">
        <w:rPr>
          <w:rFonts w:ascii="Times New Roman" w:hAnsi="Times New Roman" w:cs="Times New Roman"/>
          <w:sz w:val="24"/>
          <w:szCs w:val="24"/>
          <w:lang w:val="ru-RU"/>
        </w:rPr>
        <w:t>соблюдать Устав, правила внутреннего распорядка, иные локальные нормативные акты Учреждения;</w:t>
      </w:r>
    </w:p>
    <w:p w:rsidR="003C47D2" w:rsidRPr="003C47D2" w:rsidRDefault="00670CEC" w:rsidP="003C4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3.2.2. </w:t>
      </w:r>
      <w:r w:rsidR="003C47D2" w:rsidRPr="003C47D2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 установленные сроки выполнять все виды заданий, предусмотренные учебным планом и образовательной программой;</w:t>
      </w:r>
    </w:p>
    <w:p w:rsidR="003C47D2" w:rsidRPr="003C47D2" w:rsidRDefault="00670CEC" w:rsidP="003C4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3.2.3. </w:t>
      </w:r>
      <w:r w:rsidR="003C47D2" w:rsidRPr="003C47D2">
        <w:rPr>
          <w:rFonts w:ascii="Times New Roman" w:hAnsi="Times New Roman" w:cs="Times New Roman"/>
          <w:sz w:val="24"/>
          <w:szCs w:val="24"/>
          <w:lang w:val="ru-RU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3C47D2" w:rsidRPr="003C47D2" w:rsidRDefault="00670CEC" w:rsidP="003C4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3.2.4. </w:t>
      </w:r>
      <w:r w:rsidR="003C47D2" w:rsidRPr="003C47D2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имуществу Учреждения;</w:t>
      </w:r>
    </w:p>
    <w:p w:rsidR="000529FA" w:rsidRPr="00C70F26" w:rsidRDefault="00670CE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742C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742C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 w:rsidR="00670CEC">
        <w:rPr>
          <w:rFonts w:ascii="Times New Roman" w:hAnsi="Times New Roman" w:cs="Times New Roman"/>
          <w:sz w:val="24"/>
          <w:szCs w:val="24"/>
          <w:lang w:val="ru-RU"/>
        </w:rPr>
        <w:t>лицее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42CD">
        <w:rPr>
          <w:rFonts w:ascii="Times New Roman" w:hAnsi="Times New Roman" w:cs="Times New Roman"/>
          <w:sz w:val="24"/>
          <w:szCs w:val="24"/>
          <w:lang w:val="ru-RU"/>
        </w:rPr>
        <w:t>.2.9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Default="00DB507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9742CD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5DEC" w:rsidRPr="003C47D2">
        <w:rPr>
          <w:rFonts w:ascii="Times New Roman" w:hAnsi="Times New Roman" w:cs="Times New Roman"/>
          <w:sz w:val="24"/>
          <w:szCs w:val="24"/>
          <w:lang w:val="ru-RU"/>
        </w:rPr>
        <w:t>выполнять иные обязанности, предусмотренные действующим законодательством</w:t>
      </w:r>
      <w:r w:rsidR="00B95DEC">
        <w:rPr>
          <w:rFonts w:ascii="Times New Roman" w:hAnsi="Times New Roman" w:cs="Times New Roman"/>
          <w:sz w:val="24"/>
          <w:szCs w:val="24"/>
          <w:lang w:val="ru-RU"/>
        </w:rPr>
        <w:t>, иными локальными нормативными актами лицея.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.3. </w:t>
      </w:r>
      <w:r w:rsidR="00AD15A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лицее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>и на е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 xml:space="preserve">щихся, работников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</w:t>
      </w:r>
      <w:proofErr w:type="gramStart"/>
      <w:r w:rsidR="00DB507C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proofErr w:type="gramEnd"/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щиеся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в соответствии с</w:t>
      </w:r>
      <w:r w:rsidR="00B95DEC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действующим законодательством Российской Федерации, Уставом, </w:t>
      </w:r>
      <w:r w:rsidR="00B95DEC" w:rsidRPr="00C70F26">
        <w:rPr>
          <w:rFonts w:ascii="Times New Roman" w:hAnsi="Times New Roman" w:cs="Times New Roman"/>
          <w:sz w:val="24"/>
          <w:szCs w:val="24"/>
          <w:lang w:val="ru-RU"/>
        </w:rPr>
        <w:t>настоящими Правилами</w:t>
      </w:r>
      <w:r w:rsidR="00B95DEC">
        <w:rPr>
          <w:rFonts w:ascii="Times New Roman" w:hAnsi="Times New Roman" w:cs="Times New Roman"/>
          <w:sz w:val="24"/>
          <w:szCs w:val="24"/>
          <w:lang w:val="ru-RU"/>
        </w:rPr>
        <w:t xml:space="preserve"> и иными локальными нормативными актами лицея. </w:t>
      </w:r>
    </w:p>
    <w:p w:rsidR="009742CD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42CD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42CD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Требования к одежде обучающихся</w:t>
      </w:r>
    </w:p>
    <w:p w:rsidR="009742CD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42CD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Pr="009742CD">
        <w:rPr>
          <w:rFonts w:ascii="Times New Roman" w:hAnsi="Times New Roman" w:cs="Times New Roman"/>
          <w:sz w:val="24"/>
          <w:szCs w:val="24"/>
          <w:lang w:val="ru-RU"/>
        </w:rPr>
        <w:t xml:space="preserve">Одежда должна быть обязательно чистой, свежей, выглаженной.  Обувь должна быть чистой, удобной, соответствовать сезону года и стилю одежды.  </w:t>
      </w:r>
    </w:p>
    <w:p w:rsidR="009742CD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9742CD">
        <w:rPr>
          <w:rFonts w:ascii="Times New Roman" w:hAnsi="Times New Roman" w:cs="Times New Roman"/>
          <w:sz w:val="24"/>
          <w:szCs w:val="24"/>
          <w:lang w:val="ru-RU"/>
        </w:rPr>
        <w:t>Одежда должна соответствовать погоде, температурному режиму в помещении. Обучающимся не рекомендуется ношение в Лицее одежды, обуви, аксессуаров с травмирующей фурнитурой.</w:t>
      </w:r>
    </w:p>
    <w:p w:rsidR="009742CD" w:rsidRPr="009742CD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Обучающимся запрещается носить одежду и обувь с </w:t>
      </w:r>
      <w:r w:rsidRPr="009742CD">
        <w:rPr>
          <w:rFonts w:ascii="Times New Roman" w:hAnsi="Times New Roman" w:cs="Times New Roman"/>
          <w:sz w:val="24"/>
          <w:szCs w:val="24"/>
          <w:lang w:val="ru-RU"/>
        </w:rPr>
        <w:t xml:space="preserve">символикой и надписями, пропагандирующими </w:t>
      </w:r>
      <w:proofErr w:type="spellStart"/>
      <w:r w:rsidRPr="009742CD">
        <w:rPr>
          <w:rFonts w:ascii="Times New Roman" w:hAnsi="Times New Roman" w:cs="Times New Roman"/>
          <w:sz w:val="24"/>
          <w:szCs w:val="24"/>
          <w:lang w:val="ru-RU"/>
        </w:rPr>
        <w:t>психоактивные</w:t>
      </w:r>
      <w:proofErr w:type="spellEnd"/>
      <w:r w:rsidRPr="009742CD">
        <w:rPr>
          <w:rFonts w:ascii="Times New Roman" w:hAnsi="Times New Roman" w:cs="Times New Roman"/>
          <w:sz w:val="24"/>
          <w:szCs w:val="24"/>
          <w:lang w:val="ru-RU"/>
        </w:rPr>
        <w:t xml:space="preserve"> вещества и противоправное поведение, слова и словосочетания нецензурного характера.</w:t>
      </w:r>
    </w:p>
    <w:p w:rsidR="009742CD" w:rsidRPr="009742CD" w:rsidRDefault="00AF06F6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="009742CD" w:rsidRPr="009742CD">
        <w:rPr>
          <w:rFonts w:ascii="Times New Roman" w:hAnsi="Times New Roman" w:cs="Times New Roman"/>
          <w:sz w:val="24"/>
          <w:szCs w:val="24"/>
          <w:lang w:val="ru-RU"/>
        </w:rPr>
        <w:t xml:space="preserve"> Не рекомендуется ношение головных уборов в помещении.</w:t>
      </w:r>
    </w:p>
    <w:p w:rsidR="009742CD" w:rsidRPr="009742CD" w:rsidRDefault="00AF06F6" w:rsidP="00AF0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</w:t>
      </w:r>
      <w:r w:rsidR="009742CD" w:rsidRPr="009742CD">
        <w:rPr>
          <w:rFonts w:ascii="Times New Roman" w:hAnsi="Times New Roman" w:cs="Times New Roman"/>
          <w:sz w:val="24"/>
          <w:szCs w:val="24"/>
          <w:lang w:val="ru-RU"/>
        </w:rPr>
        <w:t>Внешний вид и одежда обучающихся Лицея должны соответствовать общепринятым в обществе нормам делового стиля.</w:t>
      </w:r>
    </w:p>
    <w:p w:rsidR="009742CD" w:rsidRDefault="00AF06F6" w:rsidP="00AF0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="009742CD" w:rsidRPr="00AF06F6">
        <w:rPr>
          <w:rFonts w:ascii="Times New Roman" w:hAnsi="Times New Roman" w:cs="Times New Roman"/>
          <w:sz w:val="24"/>
          <w:szCs w:val="24"/>
          <w:lang w:val="ru-RU"/>
        </w:rPr>
        <w:t>Парадная одежда</w:t>
      </w:r>
      <w:r w:rsidR="009742CD" w:rsidRPr="009742C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Лицея используется в дни проведения праздников и торжественных мероприятий и состоит из повседневной одежды обучающихся, дополненной праздничным аксессуаром с символикой Лицея.</w:t>
      </w:r>
    </w:p>
    <w:p w:rsidR="00AF06F6" w:rsidRPr="00AF06F6" w:rsidRDefault="00AF06F6" w:rsidP="00AF0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4.7. Спортивная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одежда </w:t>
      </w:r>
      <w:r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 должна</w:t>
      </w:r>
      <w:proofErr w:type="gramEnd"/>
      <w:r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соответствовать погодным условиям  и месту проведения занятия. Рекомендуется для </w:t>
      </w:r>
      <w:proofErr w:type="gramStart"/>
      <w:r w:rsidRPr="00AF06F6">
        <w:rPr>
          <w:rFonts w:ascii="Times New Roman" w:hAnsi="Times New Roman" w:cs="Times New Roman"/>
          <w:sz w:val="24"/>
          <w:szCs w:val="24"/>
          <w:lang w:val="ru-RU"/>
        </w:rPr>
        <w:t>занятий  в</w:t>
      </w:r>
      <w:proofErr w:type="gramEnd"/>
      <w:r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спортивном зале: спортивный костюм, футболка, спортивное трико (шорты),  спортивная обувь с нескользкой подошвой. Для занятий на улице: спортивный костюм, дополненный курткой (ветровкой), спортивная обувь. При проведении </w:t>
      </w:r>
      <w:proofErr w:type="spellStart"/>
      <w:r w:rsidRPr="00AF06F6">
        <w:rPr>
          <w:rFonts w:ascii="Times New Roman" w:hAnsi="Times New Roman" w:cs="Times New Roman"/>
          <w:sz w:val="24"/>
          <w:szCs w:val="24"/>
          <w:lang w:val="ru-RU"/>
        </w:rPr>
        <w:t>общелицейских</w:t>
      </w:r>
      <w:proofErr w:type="spellEnd"/>
      <w:r w:rsidRPr="00AF06F6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активного характера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рекомендуется </w:t>
      </w:r>
      <w:r w:rsidRPr="00AF06F6">
        <w:rPr>
          <w:rFonts w:ascii="Times New Roman" w:hAnsi="Times New Roman" w:cs="Times New Roman"/>
          <w:sz w:val="24"/>
          <w:szCs w:val="24"/>
          <w:lang w:val="ru-RU"/>
        </w:rPr>
        <w:t>использовать футболки с логотипом лицея.</w:t>
      </w:r>
    </w:p>
    <w:p w:rsidR="00AF06F6" w:rsidRPr="009742CD" w:rsidRDefault="00AF06F6" w:rsidP="00AF0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ъявление благодарности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4F65" w:rsidRPr="00C70F26" w:rsidRDefault="00B54F65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награждение похвальным листом;</w:t>
      </w:r>
    </w:p>
    <w:p w:rsidR="00C86AEA" w:rsidRPr="00C70F26" w:rsidRDefault="00B54F65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награждение похвальной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</w:t>
      </w:r>
      <w:r w:rsidR="009742CD">
        <w:rPr>
          <w:rFonts w:ascii="Times New Roman" w:hAnsi="Times New Roman" w:cs="Times New Roman"/>
          <w:sz w:val="24"/>
          <w:szCs w:val="24"/>
          <w:lang w:val="ru-RU"/>
        </w:rPr>
        <w:t>рком, премией;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медалью.</w:t>
      </w:r>
    </w:p>
    <w:p w:rsidR="00C86AEA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2.1. Объявление благодарности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работники лицея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щимися активности с положительным результатом.</w:t>
      </w:r>
    </w:p>
    <w:p w:rsidR="00B54F65" w:rsidRDefault="00B54F65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5.2.2. Решение о награждении обучающихся похвальным листом </w:t>
      </w:r>
      <w:r w:rsidR="0080202D">
        <w:rPr>
          <w:rFonts w:ascii="Times New Roman" w:hAnsi="Times New Roman" w:cs="Times New Roman"/>
          <w:sz w:val="24"/>
          <w:szCs w:val="24"/>
          <w:lang w:val="ru-RU"/>
        </w:rPr>
        <w:t>принимается педагогическим советом лицея одновременно с решением вопроса о переводе обучающихся в следующие классы по представлению классного руководителя. На основании решения педагогического совета издается соответствующий приказ по лицею.</w:t>
      </w:r>
    </w:p>
    <w:p w:rsidR="00C86AEA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B54F65">
        <w:rPr>
          <w:rFonts w:ascii="Times New Roman" w:hAnsi="Times New Roman" w:cs="Times New Roman"/>
          <w:sz w:val="24"/>
          <w:szCs w:val="24"/>
          <w:lang w:val="ru-RU"/>
        </w:rPr>
        <w:t>3. Награждение похвальной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грамотой (дипломом) может осуществляться администрацией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лицея.</w:t>
      </w:r>
    </w:p>
    <w:p w:rsidR="00C86AEA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B54F6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 Награждение ценным подарком</w:t>
      </w:r>
      <w:r>
        <w:rPr>
          <w:rFonts w:ascii="Times New Roman" w:hAnsi="Times New Roman" w:cs="Times New Roman"/>
          <w:sz w:val="24"/>
          <w:szCs w:val="24"/>
          <w:lang w:val="ru-RU"/>
        </w:rPr>
        <w:t>, премией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за счет дополнительных финансовых средств по представлению заместителей директора на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основании приказа директора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, Российской Федерации.</w:t>
      </w:r>
    </w:p>
    <w:p w:rsidR="00C86AEA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B54F6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едалью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государственной итоговой аттестации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щихся в соответствии с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Российской Федерации.</w:t>
      </w:r>
    </w:p>
    <w:p w:rsidR="00E714F8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лицее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воспитание личных качеств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щегося, добросовестно относящегося к учебе и соблюдению дисциплины.</w:t>
      </w:r>
    </w:p>
    <w:p w:rsidR="00C86AEA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B95DEC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щегося, пребывании его на каникулах</w:t>
      </w:r>
      <w:r w:rsidR="00DB50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5478A1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начальных классов и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щихся с задержкой психического развития и различными формами умственной отсталости.</w:t>
      </w:r>
    </w:p>
    <w:p w:rsidR="00E60248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E42E2F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признания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ении дисциплинарного проступка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Отчисление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применяется, если меры дисциплинарного воздействия воспитательног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 xml:space="preserve">о характера не дали результата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пребывание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обучающегося в Учреждении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4B2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Решение об отчислении несовершеннолетнего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орган местного самоуправления, осуществляющий управление в сфере образования,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</w:t>
      </w:r>
      <w:proofErr w:type="gramStart"/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отсутствия</w:t>
      </w:r>
      <w:proofErr w:type="gramEnd"/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Если в течение года со дня применения меры дисциплинарного взыскания к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67798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 собственной инициативе, просьбе самого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елей (законных представителей) при наличии особых обстоятельств.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="0060281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AD15A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</w:t>
      </w:r>
      <w:r w:rsidR="0060281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9742C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 В целях защиты своих прав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6.1.1.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B77CF4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5AD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6.1.2.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9742CD" w:rsidP="0097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6.1.3.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B77CF4">
      <w:pgSz w:w="11906" w:h="16838"/>
      <w:pgMar w:top="709" w:right="849" w:bottom="709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 w15:restartNumberingAfterBreak="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824401"/>
    <w:multiLevelType w:val="multilevel"/>
    <w:tmpl w:val="4678B57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7" w15:restartNumberingAfterBreak="0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5" w15:restartNumberingAfterBreak="0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6"/>
  </w:num>
  <w:num w:numId="5">
    <w:abstractNumId w:val="16"/>
  </w:num>
  <w:num w:numId="6">
    <w:abstractNumId w:val="3"/>
  </w:num>
  <w:num w:numId="7">
    <w:abstractNumId w:val="18"/>
  </w:num>
  <w:num w:numId="8">
    <w:abstractNumId w:val="9"/>
  </w:num>
  <w:num w:numId="9">
    <w:abstractNumId w:val="33"/>
  </w:num>
  <w:num w:numId="10">
    <w:abstractNumId w:val="14"/>
  </w:num>
  <w:num w:numId="11">
    <w:abstractNumId w:val="27"/>
    <w:lvlOverride w:ilvl="0">
      <w:startOverride w:val="1"/>
    </w:lvlOverride>
  </w:num>
  <w:num w:numId="12">
    <w:abstractNumId w:val="31"/>
    <w:lvlOverride w:ilvl="0">
      <w:startOverride w:val="4"/>
    </w:lvlOverride>
  </w:num>
  <w:num w:numId="13">
    <w:abstractNumId w:val="28"/>
    <w:lvlOverride w:ilvl="0">
      <w:startOverride w:val="7"/>
    </w:lvlOverride>
  </w:num>
  <w:num w:numId="14">
    <w:abstractNumId w:val="29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5"/>
  </w:num>
  <w:num w:numId="22">
    <w:abstractNumId w:val="19"/>
  </w:num>
  <w:num w:numId="23">
    <w:abstractNumId w:val="22"/>
  </w:num>
  <w:num w:numId="24">
    <w:abstractNumId w:val="10"/>
  </w:num>
  <w:num w:numId="25">
    <w:abstractNumId w:val="1"/>
  </w:num>
  <w:num w:numId="26">
    <w:abstractNumId w:val="4"/>
  </w:num>
  <w:num w:numId="27">
    <w:abstractNumId w:val="17"/>
  </w:num>
  <w:num w:numId="28">
    <w:abstractNumId w:val="30"/>
  </w:num>
  <w:num w:numId="29">
    <w:abstractNumId w:val="32"/>
  </w:num>
  <w:num w:numId="30">
    <w:abstractNumId w:val="21"/>
  </w:num>
  <w:num w:numId="31">
    <w:abstractNumId w:val="8"/>
  </w:num>
  <w:num w:numId="32">
    <w:abstractNumId w:val="23"/>
  </w:num>
  <w:num w:numId="33">
    <w:abstractNumId w:val="26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CF2"/>
    <w:rsid w:val="0000086F"/>
    <w:rsid w:val="00002CF2"/>
    <w:rsid w:val="000043A5"/>
    <w:rsid w:val="000215BD"/>
    <w:rsid w:val="000337FD"/>
    <w:rsid w:val="0003410D"/>
    <w:rsid w:val="000529FA"/>
    <w:rsid w:val="00054898"/>
    <w:rsid w:val="0006036D"/>
    <w:rsid w:val="00062BF8"/>
    <w:rsid w:val="00073C8D"/>
    <w:rsid w:val="00080846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2E753D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C47D2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B7756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0CEC"/>
    <w:rsid w:val="00675577"/>
    <w:rsid w:val="00677CEA"/>
    <w:rsid w:val="00682D8D"/>
    <w:rsid w:val="0069363E"/>
    <w:rsid w:val="006A2212"/>
    <w:rsid w:val="006D1440"/>
    <w:rsid w:val="006D667E"/>
    <w:rsid w:val="006E4CBE"/>
    <w:rsid w:val="006F2CE6"/>
    <w:rsid w:val="0070437B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202D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67798"/>
    <w:rsid w:val="009742CD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D15AD"/>
    <w:rsid w:val="00AF06F6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4F65"/>
    <w:rsid w:val="00B551E8"/>
    <w:rsid w:val="00B5655E"/>
    <w:rsid w:val="00B64690"/>
    <w:rsid w:val="00B7752B"/>
    <w:rsid w:val="00B77CF4"/>
    <w:rsid w:val="00B811CF"/>
    <w:rsid w:val="00B847DF"/>
    <w:rsid w:val="00B94CCF"/>
    <w:rsid w:val="00B95DEC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B507C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68B11AF-2482-44F7-A095-7BA4DFF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lawyer</cp:lastModifiedBy>
  <cp:revision>2</cp:revision>
  <cp:lastPrinted>2015-09-11T08:25:00Z</cp:lastPrinted>
  <dcterms:created xsi:type="dcterms:W3CDTF">2018-04-13T11:22:00Z</dcterms:created>
  <dcterms:modified xsi:type="dcterms:W3CDTF">2018-04-13T11:22:00Z</dcterms:modified>
</cp:coreProperties>
</file>